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1AA1" w14:textId="77777777" w:rsidR="006845BA" w:rsidRPr="006845BA" w:rsidRDefault="006845BA" w:rsidP="006845BA">
      <w:pPr>
        <w:spacing w:after="0" w:line="270" w:lineRule="atLeast"/>
        <w:textAlignment w:val="center"/>
        <w:rPr>
          <w:rFonts w:ascii="Arial" w:eastAsia="Times New Roman" w:hAnsi="Arial" w:cs="Arial"/>
          <w:color w:val="C41E2E"/>
          <w:sz w:val="27"/>
          <w:szCs w:val="27"/>
          <w:lang w:eastAsia="tr-TR"/>
        </w:rPr>
      </w:pPr>
      <w:r w:rsidRPr="006845BA">
        <w:rPr>
          <w:rFonts w:ascii="Arial" w:eastAsia="Times New Roman" w:hAnsi="Arial" w:cs="Arial"/>
          <w:color w:val="C41E2E"/>
          <w:sz w:val="27"/>
          <w:szCs w:val="27"/>
          <w:lang w:eastAsia="tr-TR"/>
        </w:rPr>
        <w:t>Televizyon İzleme Saatleri</w:t>
      </w:r>
    </w:p>
    <w:p w14:paraId="62963BC6" w14:textId="77777777" w:rsidR="006845BA" w:rsidRPr="006845BA" w:rsidRDefault="006845BA" w:rsidP="006845BA">
      <w:pPr>
        <w:spacing w:after="0" w:line="225"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EK - 8</w:t>
      </w:r>
    </w:p>
    <w:p w14:paraId="387FF7FE" w14:textId="77777777" w:rsidR="006845BA" w:rsidRPr="006845BA" w:rsidRDefault="006845BA" w:rsidP="006845BA">
      <w:pPr>
        <w:spacing w:after="0" w:line="261"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2059A125" w14:textId="77777777" w:rsidR="006845BA" w:rsidRPr="006845BA" w:rsidRDefault="006845BA" w:rsidP="006845BA">
      <w:pPr>
        <w:spacing w:line="225" w:lineRule="atLeast"/>
        <w:jc w:val="center"/>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TELEVİZYON İZLEME SAATLERİ</w:t>
      </w:r>
    </w:p>
    <w:tbl>
      <w:tblPr>
        <w:tblW w:w="0" w:type="auto"/>
        <w:tblCellMar>
          <w:left w:w="0" w:type="dxa"/>
          <w:right w:w="0" w:type="dxa"/>
        </w:tblCellMar>
        <w:tblLook w:val="04A0" w:firstRow="1" w:lastRow="0" w:firstColumn="1" w:lastColumn="0" w:noHBand="0" w:noVBand="1"/>
      </w:tblPr>
      <w:tblGrid>
        <w:gridCol w:w="3070"/>
        <w:gridCol w:w="3071"/>
        <w:gridCol w:w="3071"/>
      </w:tblGrid>
      <w:tr w:rsidR="006845BA" w:rsidRPr="006845BA" w14:paraId="25C62FD2" w14:textId="77777777" w:rsidTr="006845BA">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C210"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GÜNLER</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CAD70"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SAAT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6826C"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SAAT</w:t>
            </w:r>
          </w:p>
        </w:tc>
      </w:tr>
      <w:tr w:rsidR="006845BA" w:rsidRPr="006845BA" w14:paraId="48958061"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542D0"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PAZARTESİ</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380EFE5" w14:textId="076D33CD"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15.40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47FDEDC" w14:textId="2A25F98C" w:rsidR="006845BA" w:rsidRPr="006845BA" w:rsidRDefault="00200A50"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21.30</w:t>
            </w:r>
            <w:r w:rsidR="006845BA" w:rsidRPr="006845BA">
              <w:rPr>
                <w:rFonts w:ascii="Times New Roman" w:eastAsia="Times New Roman" w:hAnsi="Times New Roman" w:cs="Times New Roman"/>
                <w:b/>
                <w:bCs/>
                <w:sz w:val="24"/>
                <w:szCs w:val="24"/>
                <w:lang w:eastAsia="tr-TR"/>
              </w:rPr>
              <w:t xml:space="preserve"> – 23.30</w:t>
            </w:r>
          </w:p>
        </w:tc>
      </w:tr>
      <w:tr w:rsidR="006845BA" w:rsidRPr="006845BA" w14:paraId="21AB4955"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AD6A4"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SALI</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FB91D67" w14:textId="77737950"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15.40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BA9F1BA" w14:textId="392D1E42" w:rsidR="006845BA" w:rsidRPr="006845BA" w:rsidRDefault="00200A50"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21.30</w:t>
            </w:r>
            <w:r w:rsidRPr="006845BA">
              <w:rPr>
                <w:rFonts w:ascii="Times New Roman" w:eastAsia="Times New Roman" w:hAnsi="Times New Roman" w:cs="Times New Roman"/>
                <w:b/>
                <w:bCs/>
                <w:sz w:val="24"/>
                <w:szCs w:val="24"/>
                <w:lang w:eastAsia="tr-TR"/>
              </w:rPr>
              <w:t xml:space="preserve"> – 23.30</w:t>
            </w:r>
          </w:p>
        </w:tc>
      </w:tr>
      <w:tr w:rsidR="006845BA" w:rsidRPr="006845BA" w14:paraId="629DD8CF"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16C6"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ÇARŞAMBA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A5B7C0E" w14:textId="4447BB06" w:rsidR="006845BA" w:rsidRPr="006845BA" w:rsidRDefault="00E21CD6"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14.50/15.40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2B2DB8F" w14:textId="690C4F37" w:rsidR="006845BA" w:rsidRPr="006845BA" w:rsidRDefault="00200A50"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21.30</w:t>
            </w:r>
            <w:r w:rsidRPr="006845BA">
              <w:rPr>
                <w:rFonts w:ascii="Times New Roman" w:eastAsia="Times New Roman" w:hAnsi="Times New Roman" w:cs="Times New Roman"/>
                <w:b/>
                <w:bCs/>
                <w:sz w:val="24"/>
                <w:szCs w:val="24"/>
                <w:lang w:eastAsia="tr-TR"/>
              </w:rPr>
              <w:t xml:space="preserve"> – 23.30</w:t>
            </w:r>
          </w:p>
        </w:tc>
      </w:tr>
      <w:tr w:rsidR="006845BA" w:rsidRPr="006845BA" w14:paraId="05D2A694"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37190"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PERŞEMBE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F787E87" w14:textId="6BF67B4E" w:rsidR="006845BA" w:rsidRPr="006845BA" w:rsidRDefault="00E21CD6"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14.50/15.40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C9AB305" w14:textId="70CC1942" w:rsidR="006845BA" w:rsidRPr="006845BA" w:rsidRDefault="00200A50"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21.30</w:t>
            </w:r>
            <w:r w:rsidRPr="006845BA">
              <w:rPr>
                <w:rFonts w:ascii="Times New Roman" w:eastAsia="Times New Roman" w:hAnsi="Times New Roman" w:cs="Times New Roman"/>
                <w:b/>
                <w:bCs/>
                <w:sz w:val="24"/>
                <w:szCs w:val="24"/>
                <w:lang w:eastAsia="tr-TR"/>
              </w:rPr>
              <w:t xml:space="preserve"> – 23.30</w:t>
            </w:r>
          </w:p>
        </w:tc>
      </w:tr>
      <w:tr w:rsidR="006845BA" w:rsidRPr="006845BA" w14:paraId="5B2DE626"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D34A2"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CUMA</w:t>
            </w:r>
          </w:p>
        </w:tc>
        <w:tc>
          <w:tcPr>
            <w:tcW w:w="307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15E925E3" w14:textId="097618CB" w:rsidR="006845BA" w:rsidRPr="006845BA" w:rsidRDefault="00E21CD6"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14.50/15.40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2C5F32D5"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18.45 – 23.30</w:t>
            </w:r>
          </w:p>
        </w:tc>
      </w:tr>
      <w:tr w:rsidR="006845BA" w:rsidRPr="006845BA" w14:paraId="2D0E57C5"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338AB"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CUMARTESİ</w:t>
            </w:r>
          </w:p>
        </w:tc>
        <w:tc>
          <w:tcPr>
            <w:tcW w:w="307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A01AB12" w14:textId="3AAED007" w:rsidR="006845BA" w:rsidRPr="006845BA" w:rsidRDefault="00E21CD6"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09.00 – 17.</w:t>
            </w:r>
            <w:r w:rsidR="00B82A6B">
              <w:rPr>
                <w:rFonts w:ascii="Times New Roman" w:eastAsia="Times New Roman" w:hAnsi="Times New Roman" w:cs="Times New Roman"/>
                <w:b/>
                <w:bCs/>
                <w:sz w:val="24"/>
                <w:szCs w:val="24"/>
                <w:lang w:eastAsia="tr-TR"/>
              </w:rPr>
              <w:t>00</w:t>
            </w:r>
          </w:p>
        </w:tc>
        <w:tc>
          <w:tcPr>
            <w:tcW w:w="307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3D0CBF29"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18.45 – 23.30</w:t>
            </w:r>
          </w:p>
        </w:tc>
      </w:tr>
      <w:tr w:rsidR="006845BA" w:rsidRPr="006845BA" w14:paraId="7654D91A" w14:textId="77777777" w:rsidTr="006845BA">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9EC2C" w14:textId="77777777" w:rsidR="006845BA" w:rsidRPr="006845BA" w:rsidRDefault="006845BA" w:rsidP="006845BA">
            <w:pPr>
              <w:spacing w:after="0" w:line="240" w:lineRule="auto"/>
              <w:ind w:left="45" w:right="45"/>
              <w:jc w:val="center"/>
              <w:rPr>
                <w:rFonts w:ascii="Times New Roman" w:eastAsia="Times New Roman" w:hAnsi="Times New Roman" w:cs="Times New Roman"/>
                <w:sz w:val="24"/>
                <w:szCs w:val="24"/>
                <w:lang w:eastAsia="tr-TR"/>
              </w:rPr>
            </w:pPr>
            <w:r w:rsidRPr="006845BA">
              <w:rPr>
                <w:rFonts w:ascii="Times New Roman" w:eastAsia="Times New Roman" w:hAnsi="Times New Roman" w:cs="Times New Roman"/>
                <w:b/>
                <w:bCs/>
                <w:sz w:val="24"/>
                <w:szCs w:val="24"/>
                <w:lang w:eastAsia="tr-TR"/>
              </w:rPr>
              <w:t>PAZAR</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0F61207" w14:textId="15A41DEF" w:rsidR="006845BA" w:rsidRPr="006845BA" w:rsidRDefault="00E21CD6"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09.00 – 17.</w:t>
            </w:r>
            <w:r w:rsidR="00B82A6B">
              <w:rPr>
                <w:rFonts w:ascii="Times New Roman" w:eastAsia="Times New Roman" w:hAnsi="Times New Roman" w:cs="Times New Roman"/>
                <w:b/>
                <w:bCs/>
                <w:sz w:val="24"/>
                <w:szCs w:val="24"/>
                <w:lang w:eastAsia="tr-TR"/>
              </w:rPr>
              <w:t>00</w:t>
            </w:r>
            <w:bookmarkStart w:id="0" w:name="_GoBack"/>
            <w:bookmarkEnd w:id="0"/>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B1E594F" w14:textId="6B79E2C9" w:rsidR="006845BA" w:rsidRPr="006845BA" w:rsidRDefault="00200A50" w:rsidP="006845BA">
            <w:pPr>
              <w:spacing w:after="0" w:line="240" w:lineRule="auto"/>
              <w:ind w:left="45" w:right="45"/>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21.30</w:t>
            </w:r>
            <w:r w:rsidR="006845BA" w:rsidRPr="006845BA">
              <w:rPr>
                <w:rFonts w:ascii="Times New Roman" w:eastAsia="Times New Roman" w:hAnsi="Times New Roman" w:cs="Times New Roman"/>
                <w:b/>
                <w:bCs/>
                <w:sz w:val="24"/>
                <w:szCs w:val="24"/>
                <w:lang w:eastAsia="tr-TR"/>
              </w:rPr>
              <w:t xml:space="preserve"> – 23.30</w:t>
            </w:r>
          </w:p>
        </w:tc>
      </w:tr>
    </w:tbl>
    <w:p w14:paraId="3019BD7F" w14:textId="77777777" w:rsidR="006845BA" w:rsidRPr="006845BA" w:rsidRDefault="006845BA" w:rsidP="006845BA">
      <w:pPr>
        <w:spacing w:after="0" w:line="225"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66877F23" w14:textId="77777777" w:rsidR="006845BA" w:rsidRPr="006845BA" w:rsidRDefault="006845BA" w:rsidP="006845BA">
      <w:pPr>
        <w:spacing w:after="0" w:line="225"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77253EEC"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6AEBE270"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AÇIKLAMALAR</w:t>
      </w:r>
    </w:p>
    <w:p w14:paraId="765AC285"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12E54E72"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01FF3513" w14:textId="77777777" w:rsidR="006845BA" w:rsidRPr="006845BA" w:rsidRDefault="006845BA" w:rsidP="006845BA">
      <w:pPr>
        <w:spacing w:after="0" w:line="225" w:lineRule="atLeast"/>
        <w:ind w:left="915"/>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Televizyon, yayın saatleri içinde, aşağıda belirtildiği şekilde kullanılır:</w:t>
      </w:r>
    </w:p>
    <w:p w14:paraId="36A3BC38"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42789187"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2673C914"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1.    Hafta sonunda ve tatil günlerinde akşam (Cuma, cumartesi) okul idaresinin belirlediği saatler içinde televizyon izlenmesi serbesttir.</w:t>
      </w:r>
    </w:p>
    <w:p w14:paraId="42F5C05C"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68E156D2"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2.    Etüt yapılan akşamlarda (ertesi gün ders yapılacak zamanlarda) televizyon etüt bitiminde izlenir.</w:t>
      </w:r>
    </w:p>
    <w:p w14:paraId="27CCA87B"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716849A0"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3.    Saat 23:30’ten sonra kesinlikle televizyon izlenmez, televizyon salonu kapatılır.</w:t>
      </w:r>
    </w:p>
    <w:p w14:paraId="48DD8240"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74DAA64A"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4.    Yayınların izlenmesinde televizyonun çok yakınına kadar sokularak oturma ve itişmelere yer verilmeyecek, televizyon belli bir düzen içinde izlenecektir.</w:t>
      </w:r>
    </w:p>
    <w:p w14:paraId="032A6B4F"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0D636415"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5.    Milli maçlarımız, derbi maçlar veya milli bayram günleri yayınlarının izlenme istekleri mesai saatleri içinde okul idaresinden alınacak yazılı izne bağlı olarak nöbetçi öğretmen ve belletici sorumluluğunda izlenecektir. Son dakika ve sözlü izinle bu tür programların izlenmesine müsaade edilmeyecektir.</w:t>
      </w:r>
    </w:p>
    <w:p w14:paraId="39033DD1"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4C6750A5"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6.    Öğrenci düzeyine, genel ahlaka, Türk Milletinin örf ve adetlerine uygun olmayan programların izlenmemesi konusunda gerekli özen gösterilecektir.</w:t>
      </w:r>
    </w:p>
    <w:p w14:paraId="328D9BFD" w14:textId="77777777" w:rsidR="006845BA" w:rsidRPr="006845BA" w:rsidRDefault="006845BA" w:rsidP="006845BA">
      <w:pPr>
        <w:spacing w:after="0" w:line="225" w:lineRule="atLeast"/>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7DA60EC6"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7.    Dinlenme odasını kirletmek, kabuklu çerez yemek, çöpleri dinlenme odasında bırakmak yasaktır.</w:t>
      </w:r>
    </w:p>
    <w:p w14:paraId="6691C846" w14:textId="77777777" w:rsidR="006845BA" w:rsidRPr="006845BA" w:rsidRDefault="006845BA" w:rsidP="006845BA">
      <w:pPr>
        <w:spacing w:after="0" w:line="225"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01BD197F" w14:textId="77777777" w:rsidR="006845BA" w:rsidRPr="006845BA" w:rsidRDefault="006845BA" w:rsidP="006845BA">
      <w:pPr>
        <w:spacing w:after="0" w:line="225" w:lineRule="atLeast"/>
        <w:ind w:left="720" w:hanging="360"/>
        <w:jc w:val="both"/>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8.    Dinlenme odası saat 23:30 da Belletmen Öğretmen tarafından kilitlenecektir.</w:t>
      </w:r>
    </w:p>
    <w:p w14:paraId="4E87DE79" w14:textId="77777777" w:rsidR="006845BA" w:rsidRPr="006845BA" w:rsidRDefault="006845BA" w:rsidP="006845BA">
      <w:pPr>
        <w:spacing w:after="0" w:line="225" w:lineRule="atLeast"/>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w:t>
      </w:r>
    </w:p>
    <w:p w14:paraId="4D6EB0C9" w14:textId="067EFEC0" w:rsidR="006845BA" w:rsidRPr="006845BA" w:rsidRDefault="006845BA" w:rsidP="006845BA">
      <w:pPr>
        <w:numPr>
          <w:ilvl w:val="0"/>
          <w:numId w:val="1"/>
        </w:numPr>
        <w:spacing w:line="225" w:lineRule="atLeast"/>
        <w:ind w:left="0"/>
        <w:rPr>
          <w:rFonts w:ascii="Arial" w:eastAsia="Times New Roman" w:hAnsi="Arial" w:cs="Arial"/>
          <w:color w:val="777777"/>
          <w:sz w:val="20"/>
          <w:szCs w:val="20"/>
          <w:lang w:eastAsia="tr-TR"/>
        </w:rPr>
      </w:pPr>
      <w:r w:rsidRPr="006845BA">
        <w:rPr>
          <w:rFonts w:ascii="Arial" w:eastAsia="Times New Roman" w:hAnsi="Arial" w:cs="Arial"/>
          <w:b/>
          <w:bCs/>
          <w:color w:val="777777"/>
          <w:sz w:val="20"/>
          <w:szCs w:val="20"/>
          <w:lang w:eastAsia="tr-TR"/>
        </w:rPr>
        <w:t xml:space="preserve">Yaz saati uygulaması olan günlerde EK – </w:t>
      </w:r>
      <w:r w:rsidR="00FA0C98" w:rsidRPr="006845BA">
        <w:rPr>
          <w:rFonts w:ascii="Arial" w:eastAsia="Times New Roman" w:hAnsi="Arial" w:cs="Arial"/>
          <w:b/>
          <w:bCs/>
          <w:color w:val="777777"/>
          <w:sz w:val="20"/>
          <w:szCs w:val="20"/>
          <w:lang w:eastAsia="tr-TR"/>
        </w:rPr>
        <w:t>7’deki</w:t>
      </w:r>
      <w:r w:rsidRPr="006845BA">
        <w:rPr>
          <w:rFonts w:ascii="Arial" w:eastAsia="Times New Roman" w:hAnsi="Arial" w:cs="Arial"/>
          <w:b/>
          <w:bCs/>
          <w:color w:val="777777"/>
          <w:sz w:val="20"/>
          <w:szCs w:val="20"/>
          <w:lang w:eastAsia="tr-TR"/>
        </w:rPr>
        <w:t xml:space="preserve"> pansiyon zaman çizelgesinde belirtilen etüt saatleri bitiminden itibaren televizyon izlenebilir.</w:t>
      </w:r>
    </w:p>
    <w:p w14:paraId="5224F536" w14:textId="77777777" w:rsidR="00415742" w:rsidRDefault="00415742"/>
    <w:sectPr w:rsidR="00415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96A26"/>
    <w:multiLevelType w:val="multilevel"/>
    <w:tmpl w:val="1458C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0D2"/>
    <w:rsid w:val="00200A50"/>
    <w:rsid w:val="00415742"/>
    <w:rsid w:val="006845BA"/>
    <w:rsid w:val="00966290"/>
    <w:rsid w:val="00B82A6B"/>
    <w:rsid w:val="00DF20D2"/>
    <w:rsid w:val="00E21CD6"/>
    <w:rsid w:val="00FA0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A6DE"/>
  <w15:docId w15:val="{042A2646-07A9-4424-B194-5A2993BF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725867">
      <w:bodyDiv w:val="1"/>
      <w:marLeft w:val="0"/>
      <w:marRight w:val="0"/>
      <w:marTop w:val="0"/>
      <w:marBottom w:val="0"/>
      <w:divBdr>
        <w:top w:val="none" w:sz="0" w:space="0" w:color="auto"/>
        <w:left w:val="none" w:sz="0" w:space="0" w:color="auto"/>
        <w:bottom w:val="none" w:sz="0" w:space="0" w:color="auto"/>
        <w:right w:val="none" w:sz="0" w:space="0" w:color="auto"/>
      </w:divBdr>
      <w:divsChild>
        <w:div w:id="809904263">
          <w:marLeft w:val="0"/>
          <w:marRight w:val="0"/>
          <w:marTop w:val="300"/>
          <w:marBottom w:val="0"/>
          <w:divBdr>
            <w:top w:val="none" w:sz="0" w:space="0" w:color="auto"/>
            <w:left w:val="none" w:sz="0" w:space="0" w:color="auto"/>
            <w:bottom w:val="none" w:sz="0" w:space="0" w:color="auto"/>
            <w:right w:val="none" w:sz="0" w:space="0" w:color="auto"/>
          </w:divBdr>
          <w:divsChild>
            <w:div w:id="820734938">
              <w:marLeft w:val="0"/>
              <w:marRight w:val="0"/>
              <w:marTop w:val="0"/>
              <w:marBottom w:val="0"/>
              <w:divBdr>
                <w:top w:val="none" w:sz="0" w:space="0" w:color="auto"/>
                <w:left w:val="none" w:sz="0" w:space="0" w:color="auto"/>
                <w:bottom w:val="none" w:sz="0" w:space="0" w:color="auto"/>
                <w:right w:val="none" w:sz="0" w:space="0" w:color="auto"/>
              </w:divBdr>
            </w:div>
          </w:divsChild>
        </w:div>
        <w:div w:id="1883907326">
          <w:marLeft w:val="0"/>
          <w:marRight w:val="0"/>
          <w:marTop w:val="0"/>
          <w:marBottom w:val="300"/>
          <w:divBdr>
            <w:top w:val="none" w:sz="0" w:space="0" w:color="auto"/>
            <w:left w:val="none" w:sz="0" w:space="0" w:color="auto"/>
            <w:bottom w:val="none" w:sz="0" w:space="0" w:color="auto"/>
            <w:right w:val="none" w:sz="0" w:space="0" w:color="auto"/>
          </w:divBdr>
          <w:divsChild>
            <w:div w:id="1678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dc:creator>
  <cp:keywords/>
  <dc:description/>
  <cp:lastModifiedBy>ayhan</cp:lastModifiedBy>
  <cp:revision>11</cp:revision>
  <cp:lastPrinted>2019-09-08T13:50:00Z</cp:lastPrinted>
  <dcterms:created xsi:type="dcterms:W3CDTF">2019-08-18T06:53:00Z</dcterms:created>
  <dcterms:modified xsi:type="dcterms:W3CDTF">2019-09-13T03:28:00Z</dcterms:modified>
</cp:coreProperties>
</file>